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553" w14:textId="77777777" w:rsidR="00545701" w:rsidRDefault="006338B5" w:rsidP="00605B9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B45D7">
        <w:rPr>
          <w:rFonts w:ascii="標楷體" w:eastAsia="標楷體" w:hAnsi="標楷體" w:hint="eastAsia"/>
          <w:b/>
          <w:sz w:val="36"/>
          <w:szCs w:val="36"/>
        </w:rPr>
        <w:t>嘉義縣</w:t>
      </w:r>
      <w:bookmarkStart w:id="0" w:name="_GoBack"/>
      <w:r w:rsidRPr="000B45D7">
        <w:rPr>
          <w:rFonts w:ascii="標楷體" w:eastAsia="標楷體" w:hAnsi="標楷體" w:hint="eastAsia"/>
          <w:b/>
          <w:sz w:val="36"/>
          <w:szCs w:val="36"/>
        </w:rPr>
        <w:t>梅山國民小學</w:t>
      </w:r>
      <w:r w:rsidR="00972C31">
        <w:rPr>
          <w:rFonts w:ascii="標楷體" w:eastAsia="標楷體" w:hAnsi="標楷體" w:hint="eastAsia"/>
          <w:b/>
          <w:sz w:val="36"/>
          <w:szCs w:val="36"/>
        </w:rPr>
        <w:t>11</w:t>
      </w:r>
      <w:r w:rsidR="006E1ADD">
        <w:rPr>
          <w:rFonts w:ascii="標楷體" w:eastAsia="標楷體" w:hAnsi="標楷體" w:hint="eastAsia"/>
          <w:b/>
          <w:sz w:val="36"/>
          <w:szCs w:val="36"/>
        </w:rPr>
        <w:t>1</w:t>
      </w:r>
      <w:r w:rsidRPr="000B45D7">
        <w:rPr>
          <w:rFonts w:ascii="標楷體" w:eastAsia="標楷體" w:hAnsi="標楷體" w:hint="eastAsia"/>
          <w:b/>
          <w:sz w:val="36"/>
          <w:szCs w:val="36"/>
        </w:rPr>
        <w:t>年度</w:t>
      </w:r>
      <w:r w:rsidRPr="000B45D7">
        <w:rPr>
          <w:rFonts w:ascii="標楷體" w:eastAsia="標楷體" w:hAnsi="標楷體"/>
          <w:b/>
          <w:sz w:val="36"/>
          <w:szCs w:val="36"/>
        </w:rPr>
        <w:t>閱讀推動</w:t>
      </w:r>
      <w:r w:rsidRPr="000B45D7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5E949793" w14:textId="4924E288" w:rsidR="006338B5" w:rsidRPr="00046675" w:rsidRDefault="006338B5" w:rsidP="00605B95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46675">
        <w:rPr>
          <w:rFonts w:ascii="標楷體" w:eastAsia="標楷體" w:hAnsi="標楷體" w:hint="eastAsia"/>
          <w:b/>
          <w:bCs/>
          <w:sz w:val="32"/>
          <w:szCs w:val="32"/>
        </w:rPr>
        <w:t>閱讀營隊實施計畫</w:t>
      </w:r>
    </w:p>
    <w:bookmarkEnd w:id="0"/>
    <w:p w14:paraId="0587C35D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前言</w:t>
      </w:r>
    </w:p>
    <w:p w14:paraId="45501C13" w14:textId="73BE07CD" w:rsidR="006338B5" w:rsidRPr="00046675" w:rsidRDefault="006338B5" w:rsidP="001D0BF0">
      <w:pPr>
        <w:pStyle w:val="aa"/>
        <w:spacing w:before="180" w:after="180" w:line="360" w:lineRule="auto"/>
        <w:ind w:leftChars="0" w:left="720" w:firstLineChars="200" w:firstLine="480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閱讀扮演著一條隱形的小溪，默默滋潤蘊養著每個孩子；</w:t>
      </w:r>
      <w:r w:rsidRPr="00046675">
        <w:rPr>
          <w:rFonts w:ascii="標楷體" w:eastAsia="標楷體" w:hAnsi="標楷體"/>
        </w:rPr>
        <w:t>閱讀習慣的養成</w:t>
      </w:r>
      <w:r w:rsidRPr="00046675">
        <w:rPr>
          <w:rFonts w:ascii="標楷體" w:eastAsia="標楷體" w:hAnsi="標楷體" w:hint="eastAsia"/>
        </w:rPr>
        <w:t>，讓孩子在身心靈腦各方面，不斷更新，更是孩子應付未來世界迅速變幻的良方</w:t>
      </w:r>
      <w:r w:rsidR="003D55C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 w:hint="eastAsia"/>
        </w:rPr>
        <w:t>閱讀</w:t>
      </w:r>
      <w:r w:rsidRPr="00046675">
        <w:rPr>
          <w:rFonts w:ascii="標楷體" w:eastAsia="標楷體" w:hAnsi="標楷體"/>
        </w:rPr>
        <w:t>是知識累積的有效途徑</w:t>
      </w:r>
      <w:r w:rsidRPr="00046675">
        <w:rPr>
          <w:rFonts w:ascii="標楷體" w:eastAsia="標楷體" w:hAnsi="標楷體" w:hint="eastAsia"/>
        </w:rPr>
        <w:t>，而知識更是提升寫作力，充實寫作內容的關鍵；寫作能活化大腦，寫出邏輯力、創造力、思辨力，並增進閱讀力；故閱讀與寫作相輔相成，是奠定學生未來競爭力的關鍵能力。資訊媒體素養，無論在充實閱讀廣度、深度，以及寫作之思辨整合，亦有著催化之作用。故本</w:t>
      </w:r>
      <w:r w:rsidRPr="00046675">
        <w:rPr>
          <w:rFonts w:ascii="標楷體" w:eastAsia="標楷體" w:hAnsi="標楷體"/>
        </w:rPr>
        <w:t>計劃</w:t>
      </w:r>
      <w:r w:rsidRPr="00046675">
        <w:rPr>
          <w:rFonts w:ascii="標楷體" w:eastAsia="標楷體" w:hAnsi="標楷體" w:hint="eastAsia"/>
        </w:rPr>
        <w:t>盼能透過</w:t>
      </w:r>
      <w:r w:rsidR="00D30079" w:rsidRPr="00046675">
        <w:rPr>
          <w:rFonts w:ascii="標楷體" w:eastAsia="標楷體" w:hAnsi="標楷體" w:hint="eastAsia"/>
        </w:rPr>
        <w:t>一週閱讀寫作營隊的辦理</w:t>
      </w:r>
      <w:r w:rsidRPr="00046675">
        <w:rPr>
          <w:rFonts w:ascii="標楷體" w:eastAsia="標楷體" w:hAnsi="標楷體" w:hint="eastAsia"/>
        </w:rPr>
        <w:t>，激勵學生有效閱讀，</w:t>
      </w:r>
      <w:r w:rsidRPr="00046675">
        <w:rPr>
          <w:rFonts w:ascii="標楷體" w:eastAsia="標楷體" w:hAnsi="標楷體" w:cs="Arial"/>
        </w:rPr>
        <w:t>提升學生</w:t>
      </w:r>
      <w:r w:rsidRPr="00046675">
        <w:rPr>
          <w:rFonts w:ascii="標楷體" w:eastAsia="標楷體" w:hAnsi="標楷體" w:cs="Arial" w:hint="eastAsia"/>
        </w:rPr>
        <w:t>思辨與寫作的能力</w:t>
      </w:r>
      <w:r w:rsidRPr="00046675">
        <w:rPr>
          <w:rFonts w:ascii="標楷體" w:eastAsia="標楷體" w:hAnsi="標楷體"/>
        </w:rPr>
        <w:t>，建立</w:t>
      </w:r>
      <w:r w:rsidRPr="00046675">
        <w:rPr>
          <w:rFonts w:ascii="標楷體" w:eastAsia="標楷體" w:hAnsi="標楷體" w:hint="eastAsia"/>
        </w:rPr>
        <w:t>發展自我，發揮表達能力，達到學習多元，</w:t>
      </w:r>
      <w:r w:rsidRPr="00046675">
        <w:rPr>
          <w:rFonts w:ascii="標楷體" w:eastAsia="標楷體" w:hAnsi="標楷體"/>
        </w:rPr>
        <w:t>學習有深度，以及學習有樂趣的課程目標</w:t>
      </w:r>
      <w:r w:rsidR="001D0BF0" w:rsidRPr="00046675">
        <w:rPr>
          <w:rFonts w:ascii="標楷體" w:eastAsia="標楷體" w:hAnsi="標楷體" w:hint="eastAsia"/>
        </w:rPr>
        <w:t>，</w:t>
      </w:r>
      <w:r w:rsidRPr="00046675">
        <w:rPr>
          <w:rFonts w:ascii="標楷體" w:eastAsia="標楷體" w:hAnsi="標楷體"/>
        </w:rPr>
        <w:t>落實</w:t>
      </w:r>
      <w:r w:rsidRPr="00046675">
        <w:rPr>
          <w:rFonts w:ascii="標楷體" w:eastAsia="標楷體" w:hAnsi="標楷體" w:hint="eastAsia"/>
        </w:rPr>
        <w:t>積極</w:t>
      </w:r>
      <w:r w:rsidRPr="00046675">
        <w:rPr>
          <w:rFonts w:ascii="標楷體" w:eastAsia="標楷體" w:hAnsi="標楷體"/>
        </w:rPr>
        <w:t>閱讀</w:t>
      </w:r>
      <w:r w:rsidRPr="00046675">
        <w:rPr>
          <w:rFonts w:ascii="標楷體" w:eastAsia="標楷體" w:hAnsi="標楷體" w:hint="eastAsia"/>
        </w:rPr>
        <w:t>與養成樂於寫作</w:t>
      </w:r>
      <w:r w:rsidRPr="00046675">
        <w:rPr>
          <w:rFonts w:ascii="標楷體" w:eastAsia="標楷體" w:hAnsi="標楷體"/>
        </w:rPr>
        <w:t>習慣</w:t>
      </w:r>
      <w:r w:rsidRPr="00046675">
        <w:rPr>
          <w:rFonts w:ascii="標楷體" w:eastAsia="標楷體" w:hAnsi="標楷體" w:hint="eastAsia"/>
        </w:rPr>
        <w:t>之</w:t>
      </w:r>
      <w:r w:rsidR="001D0BF0" w:rsidRPr="00046675">
        <w:rPr>
          <w:rFonts w:ascii="標楷體" w:eastAsia="標楷體" w:hAnsi="標楷體" w:hint="eastAsia"/>
        </w:rPr>
        <w:t>風氣</w:t>
      </w:r>
      <w:r w:rsidRPr="00046675">
        <w:rPr>
          <w:rFonts w:ascii="標楷體" w:eastAsia="標楷體" w:hAnsi="標楷體" w:hint="eastAsia"/>
        </w:rPr>
        <w:t>。</w:t>
      </w:r>
    </w:p>
    <w:p w14:paraId="4E3682DD" w14:textId="7BFFF330" w:rsidR="006338B5" w:rsidRPr="00046675" w:rsidRDefault="006338B5" w:rsidP="00755E2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依據</w:t>
      </w:r>
      <w:r w:rsidR="00BE152D" w:rsidRPr="00046675">
        <w:rPr>
          <w:rFonts w:ascii="標楷體" w:eastAsia="標楷體" w:hAnsi="標楷體" w:hint="eastAsia"/>
        </w:rPr>
        <w:t>:</w:t>
      </w:r>
      <w:r w:rsidR="00167223" w:rsidRPr="00046675">
        <w:rPr>
          <w:rFonts w:ascii="標楷體" w:eastAsia="標楷體" w:hAnsi="標楷體" w:cs="標楷體" w:hint="eastAsia"/>
        </w:rPr>
        <w:t>嘉義縣梅山</w:t>
      </w:r>
      <w:r w:rsidR="000924B6" w:rsidRPr="00046675">
        <w:rPr>
          <w:rFonts w:ascii="標楷體" w:eastAsia="標楷體" w:hAnsi="標楷體" w:cs="標楷體" w:hint="eastAsia"/>
        </w:rPr>
        <w:t>國民小學111</w:t>
      </w:r>
      <w:r w:rsidR="004776C3" w:rsidRPr="00046675">
        <w:rPr>
          <w:rFonts w:ascii="標楷體" w:eastAsia="標楷體" w:hAnsi="標楷體" w:cs="標楷體"/>
        </w:rPr>
        <w:t>年閱讀推動計畫</w:t>
      </w:r>
      <w:r w:rsidR="000924B6" w:rsidRPr="00046675">
        <w:rPr>
          <w:rFonts w:ascii="標楷體" w:eastAsia="標楷體" w:hAnsi="標楷體" w:cs="標楷體" w:hint="eastAsia"/>
        </w:rPr>
        <w:t>辦</w:t>
      </w:r>
      <w:r w:rsidR="004776C3" w:rsidRPr="00046675">
        <w:rPr>
          <w:rStyle w:val="fontstyle01"/>
          <w:rFonts w:ascii="標楷體" w:eastAsia="標楷體" w:hAnsi="標楷體" w:hint="default"/>
        </w:rPr>
        <w:t>理。</w:t>
      </w:r>
    </w:p>
    <w:p w14:paraId="1C473C64" w14:textId="00ADADE1" w:rsidR="006338B5" w:rsidRPr="00046675" w:rsidRDefault="00755E20" w:rsidP="006338B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  <w:r w:rsidRPr="00046675">
        <w:rPr>
          <w:rFonts w:ascii="標楷體" w:eastAsia="標楷體" w:hAnsi="標楷體"/>
        </w:rPr>
        <w:t xml:space="preserve">  </w:t>
      </w:r>
    </w:p>
    <w:p w14:paraId="73E49594" w14:textId="77777777" w:rsidR="006338B5" w:rsidRPr="00046675" w:rsidRDefault="006338B5" w:rsidP="006338B5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lastRenderedPageBreak/>
        <w:t>目標</w:t>
      </w:r>
    </w:p>
    <w:p w14:paraId="234B3306" w14:textId="0DC2ABA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一、</w:t>
      </w:r>
      <w:r w:rsidR="000924B6" w:rsidRPr="00046675">
        <w:rPr>
          <w:rFonts w:ascii="標楷體" w:eastAsia="標楷體" w:hAnsi="標楷體" w:hint="eastAsia"/>
        </w:rPr>
        <w:t>培養學生團體閱讀、討論風氣，提升學生尊重傾聽習慣，增進學生閱讀素養。</w:t>
      </w:r>
    </w:p>
    <w:p w14:paraId="16F12228" w14:textId="2647C66C" w:rsidR="006338B5" w:rsidRPr="00046675" w:rsidRDefault="006338B5" w:rsidP="006338B5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二、</w:t>
      </w:r>
      <w:r w:rsidR="000924B6" w:rsidRPr="00046675">
        <w:rPr>
          <w:rFonts w:ascii="標楷體" w:eastAsia="標楷體" w:hAnsi="標楷體" w:hint="eastAsia"/>
        </w:rPr>
        <w:t>展現學生主動閱讀、主動發表之</w:t>
      </w:r>
      <w:r w:rsidR="00715795" w:rsidRPr="00046675">
        <w:rPr>
          <w:rFonts w:ascii="標楷體" w:eastAsia="標楷體" w:hAnsi="標楷體" w:hint="eastAsia"/>
        </w:rPr>
        <w:t>能力</w:t>
      </w:r>
      <w:r w:rsidR="000924B6" w:rsidRPr="00046675">
        <w:rPr>
          <w:rFonts w:ascii="標楷體" w:eastAsia="標楷體" w:hAnsi="標楷體" w:hint="eastAsia"/>
        </w:rPr>
        <w:t>，讓閱讀與寫作融入學習經驗及生活脈絡</w:t>
      </w:r>
      <w:r w:rsidR="00715795" w:rsidRPr="00046675">
        <w:rPr>
          <w:rFonts w:ascii="標楷體" w:eastAsia="標楷體" w:hAnsi="標楷體" w:hint="eastAsia"/>
        </w:rPr>
        <w:t>。</w:t>
      </w:r>
    </w:p>
    <w:p w14:paraId="36D462F0" w14:textId="674EFAD8" w:rsidR="006338B5" w:rsidRPr="00046675" w:rsidRDefault="006338B5" w:rsidP="006F292F">
      <w:pPr>
        <w:pStyle w:val="aa"/>
        <w:spacing w:line="360" w:lineRule="auto"/>
        <w:ind w:leftChars="0" w:left="1202" w:hanging="48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三、</w:t>
      </w:r>
      <w:r w:rsidR="00715795" w:rsidRPr="00046675">
        <w:rPr>
          <w:rFonts w:ascii="標楷體" w:eastAsia="標楷體" w:hAnsi="標楷體" w:hint="eastAsia"/>
        </w:rPr>
        <w:t>充分利用社區共讀站的功能</w:t>
      </w:r>
      <w:r w:rsidR="006F292F" w:rsidRPr="00046675">
        <w:rPr>
          <w:rFonts w:ascii="標楷體" w:eastAsia="標楷體" w:hAnsi="標楷體" w:hint="eastAsia"/>
        </w:rPr>
        <w:t>，帶動社區閱讀風氣，讓</w:t>
      </w:r>
      <w:r w:rsidR="00715795" w:rsidRPr="00046675">
        <w:rPr>
          <w:rFonts w:ascii="標楷體" w:eastAsia="標楷體" w:hAnsi="標楷體" w:hint="eastAsia"/>
        </w:rPr>
        <w:t>友善之祥和氛圍，孕育學生喜悅於閱讀寫作，並樂在其中。</w:t>
      </w:r>
    </w:p>
    <w:p w14:paraId="30BFCAAA" w14:textId="7CB02040" w:rsidR="006338B5" w:rsidRPr="00046675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實施期間：</w:t>
      </w:r>
      <w:r w:rsidR="006E1ADD" w:rsidRPr="00046675">
        <w:rPr>
          <w:rFonts w:ascii="標楷體" w:eastAsia="標楷體" w:hAnsi="標楷體" w:cs="新細明體" w:hint="eastAsia"/>
          <w:kern w:val="0"/>
        </w:rPr>
        <w:t>111年</w:t>
      </w:r>
      <w:r w:rsidR="00A63A9C" w:rsidRPr="00046675">
        <w:rPr>
          <w:rFonts w:ascii="標楷體" w:eastAsia="標楷體" w:hAnsi="標楷體" w:cs="新細明體" w:hint="eastAsia"/>
          <w:kern w:val="0"/>
        </w:rPr>
        <w:t>7</w:t>
      </w:r>
      <w:r w:rsidR="006E1ADD" w:rsidRPr="00046675">
        <w:rPr>
          <w:rFonts w:ascii="標楷體" w:eastAsia="標楷體" w:hAnsi="標楷體" w:cs="新細明體" w:hint="eastAsia"/>
          <w:kern w:val="0"/>
        </w:rPr>
        <w:t>月</w:t>
      </w:r>
      <w:r w:rsidR="00D00C67" w:rsidRPr="00046675">
        <w:rPr>
          <w:rFonts w:ascii="標楷體" w:eastAsia="標楷體" w:hAnsi="標楷體" w:cs="新細明體" w:hint="eastAsia"/>
          <w:kern w:val="0"/>
        </w:rPr>
        <w:t>11日-15日上午8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0-1</w:t>
      </w:r>
      <w:r w:rsidR="00561E50">
        <w:rPr>
          <w:rFonts w:ascii="標楷體" w:eastAsia="標楷體" w:hAnsi="標楷體" w:cs="新細明體" w:hint="eastAsia"/>
          <w:kern w:val="0"/>
        </w:rPr>
        <w:t>2</w:t>
      </w:r>
      <w:r w:rsidR="00D00C67" w:rsidRPr="00046675">
        <w:rPr>
          <w:rFonts w:ascii="標楷體" w:eastAsia="標楷體" w:hAnsi="標楷體" w:cs="新細明體"/>
          <w:kern w:val="0"/>
        </w:rPr>
        <w:t>:</w:t>
      </w:r>
      <w:r w:rsidR="00561E50">
        <w:rPr>
          <w:rFonts w:ascii="標楷體" w:eastAsia="標楷體" w:hAnsi="標楷體" w:cs="新細明體" w:hint="eastAsia"/>
          <w:kern w:val="0"/>
        </w:rPr>
        <w:t>0</w:t>
      </w:r>
      <w:r w:rsidR="00D00C67" w:rsidRPr="00046675">
        <w:rPr>
          <w:rFonts w:ascii="標楷體" w:eastAsia="標楷體" w:hAnsi="標楷體" w:cs="新細明體"/>
          <w:kern w:val="0"/>
        </w:rPr>
        <w:t>0</w:t>
      </w:r>
    </w:p>
    <w:p w14:paraId="3E0535A6" w14:textId="011A2ABD" w:rsidR="006338B5" w:rsidRPr="00115909" w:rsidRDefault="006338B5" w:rsidP="001D0BF0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115909">
        <w:rPr>
          <w:rFonts w:ascii="標楷體" w:eastAsia="標楷體" w:hAnsi="標楷體" w:cs="新細明體" w:hint="eastAsia"/>
          <w:kern w:val="0"/>
        </w:rPr>
        <w:t>實施對象：</w:t>
      </w:r>
      <w:r w:rsidR="001E1A8F" w:rsidRPr="00115909">
        <w:rPr>
          <w:rFonts w:ascii="標楷體" w:eastAsia="標楷體" w:hAnsi="標楷體" w:cs="新細明體" w:hint="eastAsia"/>
          <w:kern w:val="0"/>
        </w:rPr>
        <w:t>就讀本縣1-6</w:t>
      </w:r>
      <w:r w:rsidRPr="00115909">
        <w:rPr>
          <w:rFonts w:ascii="標楷體" w:eastAsia="標楷體" w:hAnsi="標楷體" w:cs="新細明體" w:hint="eastAsia"/>
          <w:kern w:val="0"/>
        </w:rPr>
        <w:t>年級學生</w:t>
      </w:r>
      <w:r w:rsidRPr="00115909">
        <w:rPr>
          <w:rFonts w:ascii="標楷體" w:eastAsia="標楷體" w:hAnsi="標楷體" w:cs="標楷體" w:hint="eastAsia"/>
        </w:rPr>
        <w:t>。</w:t>
      </w:r>
    </w:p>
    <w:p w14:paraId="637D59EB" w14:textId="320A8E19" w:rsidR="00D00C67" w:rsidRPr="00046675" w:rsidRDefault="006338B5" w:rsidP="00D00C67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t>實施方式</w:t>
      </w:r>
      <w:r w:rsidR="001D6E60" w:rsidRPr="00046675">
        <w:rPr>
          <w:rFonts w:ascii="標楷體" w:eastAsia="標楷體" w:hAnsi="標楷體" w:cs="標楷體" w:hint="eastAsia"/>
        </w:rPr>
        <w:t>:</w:t>
      </w:r>
      <w:r w:rsidR="00D00C67" w:rsidRPr="00046675">
        <w:rPr>
          <w:rFonts w:ascii="標楷體" w:eastAsia="標楷體" w:hAnsi="標楷體" w:cs="標楷體" w:hint="eastAsia"/>
        </w:rPr>
        <w:t>以夏令營營隊方式辦理，分中年級組和高年級組兩組</w:t>
      </w:r>
      <w:r w:rsidR="00206AAF" w:rsidRPr="00046675">
        <w:rPr>
          <w:rFonts w:ascii="標楷體" w:eastAsia="標楷體" w:hAnsi="標楷體" w:cs="標楷體" w:hint="eastAsia"/>
        </w:rPr>
        <w:t>。</w:t>
      </w:r>
    </w:p>
    <w:p w14:paraId="7574ADA6" w14:textId="17CFCC37" w:rsidR="006E1ADD" w:rsidRPr="00046675" w:rsidRDefault="00A63A9C" w:rsidP="006E1ADD">
      <w:pPr>
        <w:pStyle w:val="aa"/>
        <w:numPr>
          <w:ilvl w:val="0"/>
          <w:numId w:val="16"/>
        </w:numPr>
        <w:spacing w:before="180" w:after="180" w:line="360" w:lineRule="auto"/>
        <w:ind w:leftChars="0"/>
        <w:rPr>
          <w:rFonts w:ascii="標楷體" w:eastAsia="標楷體" w:hAnsi="標楷體" w:cs="新細明體"/>
          <w:kern w:val="0"/>
        </w:rPr>
      </w:pPr>
      <w:bookmarkStart w:id="1" w:name="_Hlk88598652"/>
      <w:r w:rsidRPr="00046675">
        <w:rPr>
          <w:rFonts w:ascii="標楷體" w:eastAsia="標楷體" w:hAnsi="標楷體" w:cs="新細明體" w:hint="eastAsia"/>
          <w:kern w:val="0"/>
        </w:rPr>
        <w:t>中年級</w:t>
      </w:r>
      <w:r w:rsidR="00F87EFE" w:rsidRPr="00046675">
        <w:rPr>
          <w:rFonts w:ascii="標楷體" w:eastAsia="標楷體" w:hAnsi="標楷體" w:cs="新細明體" w:hint="eastAsia"/>
          <w:kern w:val="0"/>
        </w:rPr>
        <w:t>組以童詩創作為主題，</w:t>
      </w:r>
      <w:r w:rsidR="00BD08AA" w:rsidRPr="00046675">
        <w:rPr>
          <w:rFonts w:ascii="標楷體" w:eastAsia="標楷體" w:hAnsi="標楷體" w:cs="新細明體" w:hint="eastAsia"/>
          <w:kern w:val="0"/>
        </w:rPr>
        <w:t>透過繪本童詩的教學，模仿學習進而創作，並且已發表方式分享學習。</w:t>
      </w:r>
    </w:p>
    <w:bookmarkEnd w:id="1"/>
    <w:p w14:paraId="04A01730" w14:textId="1DBFCE5B" w:rsidR="006338B5" w:rsidRDefault="00927CA6" w:rsidP="00206AAF">
      <w:pPr>
        <w:pStyle w:val="aa"/>
        <w:numPr>
          <w:ilvl w:val="0"/>
          <w:numId w:val="16"/>
        </w:numPr>
        <w:ind w:leftChars="0"/>
        <w:rPr>
          <w:rFonts w:ascii="標楷體" w:eastAsia="標楷體" w:hAnsi="標楷體" w:cs="新細明體"/>
          <w:kern w:val="0"/>
        </w:rPr>
      </w:pPr>
      <w:r w:rsidRPr="00046675">
        <w:rPr>
          <w:rFonts w:ascii="標楷體" w:eastAsia="標楷體" w:hAnsi="標楷體" w:cs="新細明體" w:hint="eastAsia"/>
          <w:kern w:val="0"/>
        </w:rPr>
        <w:t>高年級組以短文創作為主題，透過生命教育、性別和環境教育題材繪本引導學生</w:t>
      </w:r>
      <w:r w:rsidR="001D6E60" w:rsidRPr="00046675">
        <w:rPr>
          <w:rFonts w:ascii="標楷體" w:eastAsia="標楷體" w:hAnsi="標楷體" w:cs="新細明體" w:hint="eastAsia"/>
          <w:kern w:val="0"/>
        </w:rPr>
        <w:t>寫作發表</w:t>
      </w:r>
      <w:r w:rsidRPr="00046675">
        <w:rPr>
          <w:rFonts w:ascii="標楷體" w:eastAsia="標楷體" w:hAnsi="標楷體" w:cs="新細明體" w:hint="eastAsia"/>
          <w:kern w:val="0"/>
        </w:rPr>
        <w:t>。</w:t>
      </w:r>
    </w:p>
    <w:p w14:paraId="5A9353F2" w14:textId="77777777" w:rsid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1567D01B" w14:textId="77777777" w:rsidR="00046675" w:rsidRPr="00046675" w:rsidRDefault="00046675" w:rsidP="00046675">
      <w:pPr>
        <w:pStyle w:val="aa"/>
        <w:ind w:leftChars="0" w:left="1189"/>
        <w:rPr>
          <w:rFonts w:ascii="標楷體" w:eastAsia="標楷體" w:hAnsi="標楷體" w:cs="新細明體"/>
          <w:kern w:val="0"/>
        </w:rPr>
      </w:pPr>
    </w:p>
    <w:p w14:paraId="40B99543" w14:textId="4209E870" w:rsidR="00CC477B" w:rsidRPr="00046675" w:rsidRDefault="006338B5" w:rsidP="00A41F42">
      <w:pPr>
        <w:pStyle w:val="aa"/>
        <w:numPr>
          <w:ilvl w:val="0"/>
          <w:numId w:val="14"/>
        </w:numPr>
        <w:spacing w:line="420" w:lineRule="exact"/>
        <w:ind w:leftChars="0"/>
        <w:rPr>
          <w:rFonts w:ascii="標楷體" w:eastAsia="標楷體" w:hAnsi="標楷體"/>
        </w:rPr>
      </w:pPr>
      <w:r w:rsidRPr="00046675">
        <w:rPr>
          <w:rFonts w:ascii="標楷體" w:eastAsia="標楷體" w:hAnsi="標楷體" w:cs="標楷體" w:hint="eastAsia"/>
        </w:rPr>
        <w:t>實施</w:t>
      </w:r>
      <w:r w:rsidR="005C2CB8" w:rsidRPr="00046675">
        <w:rPr>
          <w:rFonts w:ascii="標楷體" w:eastAsia="標楷體" w:hAnsi="標楷體" w:cs="標楷體" w:hint="eastAsia"/>
        </w:rPr>
        <w:t>課程</w:t>
      </w:r>
      <w:r w:rsidRPr="00046675">
        <w:rPr>
          <w:rFonts w:ascii="標楷體" w:eastAsia="標楷體" w:hAnsi="標楷體" w:cs="標楷體" w:hint="eastAsia"/>
        </w:rPr>
        <w:t>內容</w:t>
      </w:r>
    </w:p>
    <w:p w14:paraId="13006E02" w14:textId="77777777" w:rsidR="00046675" w:rsidRPr="00046675" w:rsidRDefault="00046675" w:rsidP="00046675">
      <w:pPr>
        <w:pStyle w:val="aa"/>
        <w:spacing w:line="420" w:lineRule="exact"/>
        <w:ind w:leftChars="0" w:left="720"/>
        <w:rPr>
          <w:rFonts w:ascii="標楷體" w:eastAsia="標楷體" w:hAnsi="標楷體"/>
        </w:rPr>
      </w:pPr>
    </w:p>
    <w:tbl>
      <w:tblPr>
        <w:tblStyle w:val="ad"/>
        <w:tblW w:w="9698" w:type="dxa"/>
        <w:tblLook w:val="04A0" w:firstRow="1" w:lastRow="0" w:firstColumn="1" w:lastColumn="0" w:noHBand="0" w:noVBand="1"/>
      </w:tblPr>
      <w:tblGrid>
        <w:gridCol w:w="1280"/>
        <w:gridCol w:w="2571"/>
        <w:gridCol w:w="3427"/>
        <w:gridCol w:w="2420"/>
      </w:tblGrid>
      <w:tr w:rsidR="00D6245D" w:rsidRPr="00046675" w14:paraId="1B4F6BA7" w14:textId="5972B870" w:rsidTr="00046675">
        <w:trPr>
          <w:trHeight w:val="1014"/>
        </w:trPr>
        <w:tc>
          <w:tcPr>
            <w:tcW w:w="1280" w:type="dxa"/>
          </w:tcPr>
          <w:p w14:paraId="78450EF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組別/</w:t>
            </w:r>
          </w:p>
          <w:p w14:paraId="5FFFFE30" w14:textId="0239A39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571" w:type="dxa"/>
          </w:tcPr>
          <w:p w14:paraId="7AC75A44" w14:textId="4CE7CCB9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日期時間</w:t>
            </w:r>
          </w:p>
        </w:tc>
        <w:tc>
          <w:tcPr>
            <w:tcW w:w="3427" w:type="dxa"/>
          </w:tcPr>
          <w:p w14:paraId="4CDED2F2" w14:textId="190A78F5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20" w:type="dxa"/>
          </w:tcPr>
          <w:p w14:paraId="211A859E" w14:textId="2B584DDD" w:rsidR="00D6245D" w:rsidRPr="00046675" w:rsidRDefault="00D6245D" w:rsidP="00D6245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地點</w:t>
            </w:r>
          </w:p>
        </w:tc>
      </w:tr>
      <w:tr w:rsidR="00D6245D" w:rsidRPr="00046675" w14:paraId="28326974" w14:textId="64CE763F" w:rsidTr="00046675">
        <w:trPr>
          <w:trHeight w:val="1023"/>
        </w:trPr>
        <w:tc>
          <w:tcPr>
            <w:tcW w:w="1280" w:type="dxa"/>
            <w:vMerge w:val="restart"/>
          </w:tcPr>
          <w:p w14:paraId="778B75F8" w14:textId="13D14E1A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中年級組</w:t>
            </w:r>
          </w:p>
          <w:p w14:paraId="76552EA5" w14:textId="77777777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一二三</w:t>
            </w:r>
          </w:p>
          <w:p w14:paraId="50E1A20F" w14:textId="620509C8" w:rsidR="00D6245D" w:rsidRPr="00046675" w:rsidRDefault="00D6245D" w:rsidP="00880E13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7B1302B8" w14:textId="10A2ACF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FEC760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童詩開門~</w:t>
            </w:r>
          </w:p>
          <w:p w14:paraId="235C54EA" w14:textId="5EB7E581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認識童詩的寫作格式</w:t>
            </w:r>
          </w:p>
        </w:tc>
        <w:tc>
          <w:tcPr>
            <w:tcW w:w="2420" w:type="dxa"/>
            <w:vMerge w:val="restart"/>
          </w:tcPr>
          <w:p w14:paraId="5F9B2A86" w14:textId="74C4027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梅山國小圖書室</w:t>
            </w:r>
          </w:p>
        </w:tc>
      </w:tr>
      <w:tr w:rsidR="00D6245D" w:rsidRPr="00046675" w14:paraId="7E7D8A49" w14:textId="047BDC1A" w:rsidTr="00046675">
        <w:trPr>
          <w:trHeight w:val="1023"/>
        </w:trPr>
        <w:tc>
          <w:tcPr>
            <w:tcW w:w="1280" w:type="dxa"/>
            <w:vMerge/>
          </w:tcPr>
          <w:p w14:paraId="310455D1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E5D0221" w14:textId="6AE99CC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3FBBF1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開啟想像的翅膀~</w:t>
            </w:r>
          </w:p>
          <w:p w14:paraId="21275F3E" w14:textId="3CEE7B44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童詩創作：數學詩</w:t>
            </w:r>
          </w:p>
        </w:tc>
        <w:tc>
          <w:tcPr>
            <w:tcW w:w="2420" w:type="dxa"/>
            <w:vMerge/>
          </w:tcPr>
          <w:p w14:paraId="1EB79568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1626C563" w14:textId="43B420D1" w:rsidTr="00046675">
        <w:trPr>
          <w:trHeight w:val="1023"/>
        </w:trPr>
        <w:tc>
          <w:tcPr>
            <w:tcW w:w="1280" w:type="dxa"/>
            <w:vMerge/>
          </w:tcPr>
          <w:p w14:paraId="312F1E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7B72076" w14:textId="6A6B2EEF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48475EB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尋找詩的蹤跡~</w:t>
            </w:r>
          </w:p>
          <w:p w14:paraId="4765597C" w14:textId="0BDE919A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童詩創作：○○在哪兒呀？</w:t>
            </w:r>
          </w:p>
        </w:tc>
        <w:tc>
          <w:tcPr>
            <w:tcW w:w="2420" w:type="dxa"/>
            <w:vMerge/>
          </w:tcPr>
          <w:p w14:paraId="705BDC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93B6368" w14:textId="44814397" w:rsidTr="00046675">
        <w:trPr>
          <w:trHeight w:val="1023"/>
        </w:trPr>
        <w:tc>
          <w:tcPr>
            <w:tcW w:w="1280" w:type="dxa"/>
            <w:vMerge/>
          </w:tcPr>
          <w:p w14:paraId="686F2A8C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0BC036EC" w14:textId="7923299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31DBF7A3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悠遊詩海~</w:t>
            </w:r>
          </w:p>
          <w:p w14:paraId="6807AB16" w14:textId="18ACA253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讀詩、誦詩、創作詩的書籤</w:t>
            </w:r>
          </w:p>
        </w:tc>
        <w:tc>
          <w:tcPr>
            <w:tcW w:w="2420" w:type="dxa"/>
            <w:vMerge/>
          </w:tcPr>
          <w:p w14:paraId="2E0ACC27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D6245D" w:rsidRPr="00046675" w14:paraId="0FE07225" w14:textId="69DD3525" w:rsidTr="00046675">
        <w:trPr>
          <w:trHeight w:val="1033"/>
        </w:trPr>
        <w:tc>
          <w:tcPr>
            <w:tcW w:w="1280" w:type="dxa"/>
            <w:vMerge/>
          </w:tcPr>
          <w:p w14:paraId="46613C49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B529C81" w14:textId="7FBB0722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B4ACE7D" w14:textId="703EDACB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夏日小玩客 童詩創作發表會</w:t>
            </w:r>
          </w:p>
        </w:tc>
        <w:tc>
          <w:tcPr>
            <w:tcW w:w="2420" w:type="dxa"/>
            <w:vMerge/>
          </w:tcPr>
          <w:p w14:paraId="664CBD95" w14:textId="77777777" w:rsidR="00D6245D" w:rsidRPr="00046675" w:rsidRDefault="00D6245D" w:rsidP="00A41F42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3C007D04" w14:textId="26A22A12" w:rsidTr="00046675">
        <w:trPr>
          <w:trHeight w:val="1516"/>
        </w:trPr>
        <w:tc>
          <w:tcPr>
            <w:tcW w:w="1280" w:type="dxa"/>
            <w:vMerge w:val="restart"/>
          </w:tcPr>
          <w:p w14:paraId="3248191A" w14:textId="52C2F99E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  <w:bdr w:val="single" w:sz="4" w:space="0" w:color="auto"/>
              </w:rPr>
            </w:pPr>
            <w:r w:rsidRPr="00046675">
              <w:rPr>
                <w:rFonts w:ascii="標楷體" w:eastAsia="標楷體" w:hAnsi="標楷體" w:hint="eastAsia"/>
                <w:bdr w:val="single" w:sz="4" w:space="0" w:color="auto"/>
              </w:rPr>
              <w:t>高年級組</w:t>
            </w:r>
          </w:p>
          <w:p w14:paraId="0762596C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四五六</w:t>
            </w:r>
          </w:p>
          <w:p w14:paraId="295FAD42" w14:textId="15E41002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571" w:type="dxa"/>
          </w:tcPr>
          <w:p w14:paraId="56868F3F" w14:textId="17B27C2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111年7月11日(一)上午8: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18C7FB8C" w14:textId="27315A1D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閱讀悅讀~</w:t>
            </w:r>
          </w:p>
          <w:p w14:paraId="57685C4A" w14:textId="77777777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生命故事讀本導讀與閱讀</w:t>
            </w:r>
          </w:p>
          <w:p w14:paraId="03324EAA" w14:textId="46545DBB" w:rsidR="005C2CB8" w:rsidRPr="00046675" w:rsidRDefault="005C2CB8" w:rsidP="00B9107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 w:val="restart"/>
          </w:tcPr>
          <w:p w14:paraId="3634AB3D" w14:textId="4F6BE0F0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梅山國小社區共讀站</w:t>
            </w:r>
          </w:p>
        </w:tc>
      </w:tr>
      <w:tr w:rsidR="005C2CB8" w:rsidRPr="00046675" w14:paraId="18EFE3B2" w14:textId="41951C66" w:rsidTr="00046675">
        <w:trPr>
          <w:trHeight w:val="1535"/>
        </w:trPr>
        <w:tc>
          <w:tcPr>
            <w:tcW w:w="1280" w:type="dxa"/>
            <w:vMerge/>
          </w:tcPr>
          <w:p w14:paraId="237FEDF9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7DD92D44" w14:textId="12B5F76A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日(二)上午8: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3427" w:type="dxa"/>
          </w:tcPr>
          <w:p w14:paraId="4E95D147" w14:textId="2B5AC668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706747FB" w14:textId="77777777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性別教育讀本導讀與閱讀</w:t>
            </w:r>
          </w:p>
          <w:p w14:paraId="0FAA724E" w14:textId="55A46C21" w:rsidR="005C2CB8" w:rsidRPr="00046675" w:rsidRDefault="005C2CB8" w:rsidP="007A7BF6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106F42D5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59D96D9D" w14:textId="4DBD3D6D" w:rsidTr="00046675">
        <w:trPr>
          <w:trHeight w:val="1535"/>
        </w:trPr>
        <w:tc>
          <w:tcPr>
            <w:tcW w:w="1280" w:type="dxa"/>
            <w:vMerge/>
          </w:tcPr>
          <w:p w14:paraId="240DDC5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42CAAA48" w14:textId="7B45B84F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3</w:t>
            </w:r>
            <w:r w:rsidRPr="00046675">
              <w:rPr>
                <w:rFonts w:ascii="標楷體" w:eastAsia="標楷體" w:hAnsi="標楷體" w:hint="eastAsia"/>
              </w:rPr>
              <w:t>日(三)上午8: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4AB79366" w14:textId="01AD8E0A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閱讀、悅讀~</w:t>
            </w:r>
          </w:p>
          <w:p w14:paraId="64A9FB7A" w14:textId="77777777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環境教育讀本導讀與閱讀</w:t>
            </w:r>
          </w:p>
          <w:p w14:paraId="73F35A3B" w14:textId="2AB4E428" w:rsidR="005C2CB8" w:rsidRPr="00046675" w:rsidRDefault="005C2CB8" w:rsidP="00627BC8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寫作練習</w:t>
            </w:r>
          </w:p>
        </w:tc>
        <w:tc>
          <w:tcPr>
            <w:tcW w:w="2420" w:type="dxa"/>
            <w:vMerge/>
          </w:tcPr>
          <w:p w14:paraId="6FEA683E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69237C92" w14:textId="77117070" w:rsidTr="00046675">
        <w:trPr>
          <w:trHeight w:val="1535"/>
        </w:trPr>
        <w:tc>
          <w:tcPr>
            <w:tcW w:w="1280" w:type="dxa"/>
            <w:vMerge/>
          </w:tcPr>
          <w:p w14:paraId="77774EB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37130694" w14:textId="50A5495C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4</w:t>
            </w:r>
            <w:r w:rsidRPr="00046675">
              <w:rPr>
                <w:rFonts w:ascii="標楷體" w:eastAsia="標楷體" w:hAnsi="標楷體" w:hint="eastAsia"/>
              </w:rPr>
              <w:t>日(四)上午8: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76C71BD0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閱讀、悅讀</w:t>
            </w:r>
          </w:p>
          <w:p w14:paraId="19F8EFA6" w14:textId="77777777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繪本導讀</w:t>
            </w:r>
          </w:p>
          <w:p w14:paraId="6FF01A07" w14:textId="7A0B8775" w:rsidR="005C2CB8" w:rsidRPr="00046675" w:rsidRDefault="005C2CB8" w:rsidP="00D60B0C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閱讀電子書與分享</w:t>
            </w:r>
          </w:p>
        </w:tc>
        <w:tc>
          <w:tcPr>
            <w:tcW w:w="2420" w:type="dxa"/>
            <w:vMerge/>
          </w:tcPr>
          <w:p w14:paraId="73137EE2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C2CB8" w:rsidRPr="00046675" w14:paraId="155C0659" w14:textId="160F120A" w:rsidTr="00046675">
        <w:trPr>
          <w:trHeight w:val="1023"/>
        </w:trPr>
        <w:tc>
          <w:tcPr>
            <w:tcW w:w="1280" w:type="dxa"/>
            <w:vMerge/>
          </w:tcPr>
          <w:p w14:paraId="5C254537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</w:tcPr>
          <w:p w14:paraId="1CDD3016" w14:textId="4AC62AB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111年7月1</w:t>
            </w:r>
            <w:r w:rsidR="00D00C67" w:rsidRPr="00046675">
              <w:rPr>
                <w:rFonts w:ascii="標楷體" w:eastAsia="標楷體" w:hAnsi="標楷體" w:hint="eastAsia"/>
              </w:rPr>
              <w:t>5</w:t>
            </w:r>
            <w:r w:rsidRPr="00046675">
              <w:rPr>
                <w:rFonts w:ascii="標楷體" w:eastAsia="標楷體" w:hAnsi="標楷體" w:hint="eastAsia"/>
              </w:rPr>
              <w:t>日(五)上午8: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0-1</w:t>
            </w:r>
            <w:r w:rsidR="00A133F8" w:rsidRPr="00046675">
              <w:rPr>
                <w:rFonts w:ascii="標楷體" w:eastAsia="標楷體" w:hAnsi="標楷體" w:hint="eastAsia"/>
              </w:rPr>
              <w:t>2</w:t>
            </w:r>
            <w:r w:rsidRPr="00046675">
              <w:rPr>
                <w:rFonts w:ascii="標楷體" w:eastAsia="標楷體" w:hAnsi="標楷體" w:hint="eastAsia"/>
              </w:rPr>
              <w:t>:</w:t>
            </w:r>
            <w:r w:rsidR="00A133F8" w:rsidRPr="00046675">
              <w:rPr>
                <w:rFonts w:ascii="標楷體" w:eastAsia="標楷體" w:hAnsi="標楷體" w:hint="eastAsia"/>
              </w:rPr>
              <w:t>0</w:t>
            </w:r>
            <w:r w:rsidRPr="000466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27" w:type="dxa"/>
          </w:tcPr>
          <w:p w14:paraId="2F3BA530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 xml:space="preserve">夏日小玩客 </w:t>
            </w:r>
            <w:r w:rsidRPr="00046675">
              <w:rPr>
                <w:rFonts w:ascii="標楷體" w:eastAsia="標楷體" w:hAnsi="標楷體"/>
              </w:rPr>
              <w:t>~</w:t>
            </w:r>
          </w:p>
          <w:p w14:paraId="6C8A6BF2" w14:textId="54ADEBCB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  <w:r w:rsidRPr="00046675">
              <w:rPr>
                <w:rFonts w:ascii="標楷體" w:eastAsia="標楷體" w:hAnsi="標楷體" w:hint="eastAsia"/>
              </w:rPr>
              <w:t>短文創作發表會</w:t>
            </w:r>
          </w:p>
        </w:tc>
        <w:tc>
          <w:tcPr>
            <w:tcW w:w="2420" w:type="dxa"/>
            <w:vMerge/>
          </w:tcPr>
          <w:p w14:paraId="5B33C473" w14:textId="77777777" w:rsidR="005C2CB8" w:rsidRPr="00046675" w:rsidRDefault="005C2CB8" w:rsidP="00D6245D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14:paraId="4B912C5A" w14:textId="6E5C01C1" w:rsidR="00880E13" w:rsidRPr="00046675" w:rsidRDefault="00130BDF" w:rsidP="006374AC">
      <w:pPr>
        <w:spacing w:line="420" w:lineRule="exact"/>
        <w:ind w:leftChars="-59" w:left="-142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捌、經費概算表</w:t>
      </w:r>
    </w:p>
    <w:p w14:paraId="0C94F8C5" w14:textId="3FBBF8EE" w:rsidR="006338B5" w:rsidRPr="00046675" w:rsidRDefault="006374AC" w:rsidP="006374AC">
      <w:pPr>
        <w:spacing w:line="420" w:lineRule="exac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略</w:t>
      </w:r>
    </w:p>
    <w:p w14:paraId="4A184667" w14:textId="7D777F69" w:rsidR="006338B5" w:rsidRPr="00115909" w:rsidRDefault="006338B5" w:rsidP="00115909">
      <w:pPr>
        <w:pStyle w:val="aa"/>
        <w:numPr>
          <w:ilvl w:val="1"/>
          <w:numId w:val="16"/>
        </w:numPr>
        <w:spacing w:line="420" w:lineRule="exact"/>
        <w:ind w:leftChars="0" w:left="284" w:hanging="426"/>
        <w:rPr>
          <w:rFonts w:ascii="標楷體" w:eastAsia="標楷體" w:hAnsi="標楷體"/>
        </w:rPr>
      </w:pPr>
      <w:r w:rsidRPr="00115909">
        <w:rPr>
          <w:rFonts w:ascii="標楷體" w:eastAsia="標楷體" w:hAnsi="標楷體" w:cs="標楷體" w:hint="eastAsia"/>
        </w:rPr>
        <w:t>預期效益</w:t>
      </w:r>
    </w:p>
    <w:p w14:paraId="2051B709" w14:textId="4DA6AE39" w:rsidR="006338B5" w:rsidRPr="00046675" w:rsidRDefault="00A27646" w:rsidP="006338B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學生能夠閱讀活動延伸至</w:t>
      </w:r>
      <w:r w:rsidR="00046675" w:rsidRPr="00046675">
        <w:rPr>
          <w:rFonts w:ascii="標楷體" w:eastAsia="標楷體" w:hAnsi="標楷體" w:hint="eastAsia"/>
        </w:rPr>
        <w:t>童詩短文創作</w:t>
      </w:r>
      <w:r w:rsidRPr="00046675">
        <w:rPr>
          <w:rFonts w:ascii="標楷體" w:eastAsia="標楷體" w:hAnsi="標楷體" w:hint="eastAsia"/>
        </w:rPr>
        <w:t>作</w:t>
      </w:r>
      <w:r w:rsidR="006338B5" w:rsidRPr="00046675">
        <w:rPr>
          <w:rFonts w:ascii="標楷體" w:eastAsia="標楷體" w:hAnsi="標楷體" w:hint="eastAsia"/>
        </w:rPr>
        <w:t>。</w:t>
      </w:r>
    </w:p>
    <w:p w14:paraId="7E9521AE" w14:textId="7E8F9048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以推動閱讀為核心價值，發展學生的寫作力，有效提升學生閱讀效能。</w:t>
      </w:r>
    </w:p>
    <w:p w14:paraId="0F119955" w14:textId="77777777" w:rsidR="0004667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學生能主動使用、願意使用資訊媒體，有效廣泛涉略各種知識領域，蒐集寫作創作材料。</w:t>
      </w:r>
    </w:p>
    <w:p w14:paraId="0929B338" w14:textId="540DFCA2" w:rsidR="006338B5" w:rsidRPr="00046675" w:rsidRDefault="00046675" w:rsidP="00046675">
      <w:pPr>
        <w:pStyle w:val="aa"/>
        <w:numPr>
          <w:ilvl w:val="0"/>
          <w:numId w:val="15"/>
        </w:numPr>
        <w:spacing w:line="360" w:lineRule="auto"/>
        <w:ind w:leftChars="0" w:left="1202" w:hanging="482"/>
        <w:jc w:val="both"/>
        <w:rPr>
          <w:rFonts w:ascii="標楷體" w:eastAsia="標楷體" w:hAnsi="標楷體"/>
        </w:rPr>
      </w:pPr>
      <w:r w:rsidRPr="00046675">
        <w:rPr>
          <w:rFonts w:ascii="標楷體" w:eastAsia="標楷體" w:hAnsi="標楷體" w:hint="eastAsia"/>
        </w:rPr>
        <w:t>學生能熟稔各類文體寫作</w:t>
      </w:r>
      <w:r w:rsidRPr="00046675">
        <w:rPr>
          <w:rFonts w:ascii="標楷體" w:eastAsia="標楷體" w:hAnsi="標楷體"/>
        </w:rPr>
        <w:t>，</w:t>
      </w:r>
      <w:r w:rsidRPr="00046675">
        <w:rPr>
          <w:rFonts w:ascii="標楷體" w:eastAsia="標楷體" w:hAnsi="標楷體" w:hint="eastAsia"/>
        </w:rPr>
        <w:t>具備口頭及書面表達興趣與能力，樂於分享，並</w:t>
      </w:r>
      <w:r w:rsidRPr="00046675">
        <w:rPr>
          <w:rFonts w:ascii="標楷體" w:eastAsia="標楷體" w:hAnsi="標楷體"/>
        </w:rPr>
        <w:t>增進</w:t>
      </w:r>
      <w:r w:rsidRPr="00046675">
        <w:rPr>
          <w:rFonts w:ascii="標楷體" w:eastAsia="標楷體" w:hAnsi="標楷體" w:hint="eastAsia"/>
        </w:rPr>
        <w:t>學生閱讀寫作信心，培養由心而發之內在動力。</w:t>
      </w:r>
    </w:p>
    <w:p w14:paraId="07D43263" w14:textId="348A5EC2" w:rsidR="00880E13" w:rsidRPr="00115909" w:rsidRDefault="00115909" w:rsidP="00520E1E">
      <w:pPr>
        <w:spacing w:before="180" w:after="180"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拾、</w:t>
      </w:r>
      <w:r w:rsidR="006338B5" w:rsidRPr="00115909">
        <w:rPr>
          <w:rFonts w:ascii="標楷體" w:eastAsia="標楷體" w:hAnsi="標楷體" w:hint="eastAsia"/>
        </w:rPr>
        <w:t>本計畫經呈縣府核准後實施，修正時亦同。</w:t>
      </w:r>
    </w:p>
    <w:sectPr w:rsidR="00880E13" w:rsidRPr="00115909" w:rsidSect="003B3D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7BE6" w14:textId="77777777" w:rsidR="00657C35" w:rsidRDefault="00657C35">
      <w:r>
        <w:separator/>
      </w:r>
    </w:p>
  </w:endnote>
  <w:endnote w:type="continuationSeparator" w:id="0">
    <w:p w14:paraId="669D4212" w14:textId="77777777" w:rsidR="00657C35" w:rsidRDefault="0065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CCCA" w14:textId="77777777" w:rsidR="00657C35" w:rsidRDefault="00657C35">
      <w:r>
        <w:separator/>
      </w:r>
    </w:p>
  </w:footnote>
  <w:footnote w:type="continuationSeparator" w:id="0">
    <w:p w14:paraId="0B539578" w14:textId="77777777" w:rsidR="00657C35" w:rsidRDefault="0065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DD2"/>
    <w:multiLevelType w:val="hybridMultilevel"/>
    <w:tmpl w:val="ED300ECA"/>
    <w:lvl w:ilvl="0" w:tplc="D41837E0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D72A42"/>
    <w:multiLevelType w:val="multilevel"/>
    <w:tmpl w:val="D1E25A8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D6A5F"/>
    <w:multiLevelType w:val="hybridMultilevel"/>
    <w:tmpl w:val="DFFA195A"/>
    <w:lvl w:ilvl="0" w:tplc="4B4AA5F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1590B"/>
    <w:multiLevelType w:val="multilevel"/>
    <w:tmpl w:val="A5DEC02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B3B9E"/>
    <w:multiLevelType w:val="hybridMultilevel"/>
    <w:tmpl w:val="5258575A"/>
    <w:lvl w:ilvl="0" w:tplc="E4064AF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7E5491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31122C50"/>
    <w:multiLevelType w:val="multilevel"/>
    <w:tmpl w:val="7938D854"/>
    <w:lvl w:ilvl="0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56529"/>
    <w:multiLevelType w:val="hybridMultilevel"/>
    <w:tmpl w:val="0C58FD6C"/>
    <w:lvl w:ilvl="0" w:tplc="F7A05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224EB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E40D48"/>
    <w:multiLevelType w:val="hybridMultilevel"/>
    <w:tmpl w:val="77F2FD54"/>
    <w:lvl w:ilvl="0" w:tplc="F5D8E77E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9" w15:restartNumberingAfterBreak="0">
    <w:nsid w:val="461012AD"/>
    <w:multiLevelType w:val="multilevel"/>
    <w:tmpl w:val="6242F9B4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suff w:val="nothing"/>
      <w:lvlText w:val="%2、"/>
      <w:lvlJc w:val="left"/>
      <w:pPr>
        <w:ind w:left="720" w:hanging="720"/>
      </w:pPr>
      <w:rPr>
        <w:b w:val="0"/>
        <w:color w:val="auto"/>
        <w:sz w:val="24"/>
        <w:lang w:val="en-US"/>
      </w:rPr>
    </w:lvl>
    <w:lvl w:ilvl="2">
      <w:start w:val="1"/>
      <w:numFmt w:val="decimalFullWidth"/>
      <w:lvlText w:val="%3、"/>
      <w:lvlJc w:val="left"/>
      <w:pPr>
        <w:ind w:left="1380" w:hanging="420"/>
      </w:pPr>
      <w:rPr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F224C"/>
    <w:multiLevelType w:val="multilevel"/>
    <w:tmpl w:val="E65050A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C074C"/>
    <w:multiLevelType w:val="multilevel"/>
    <w:tmpl w:val="3AA09A7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63A"/>
    <w:multiLevelType w:val="hybridMultilevel"/>
    <w:tmpl w:val="1834EAA4"/>
    <w:lvl w:ilvl="0" w:tplc="A0E29406">
      <w:start w:val="1"/>
      <w:numFmt w:val="taiwaneseCountingThousand"/>
      <w:suff w:val="nothing"/>
      <w:lvlText w:val="%1、"/>
      <w:lvlJc w:val="left"/>
      <w:pPr>
        <w:ind w:left="102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6B8D4F44"/>
    <w:multiLevelType w:val="hybridMultilevel"/>
    <w:tmpl w:val="D8BC63A2"/>
    <w:lvl w:ilvl="0" w:tplc="1F1CB8E2">
      <w:start w:val="1"/>
      <w:numFmt w:val="taiwaneseCountingThousand"/>
      <w:lvlText w:val="%1、"/>
      <w:lvlJc w:val="left"/>
      <w:pPr>
        <w:ind w:left="1189" w:hanging="480"/>
      </w:pPr>
      <w:rPr>
        <w:rFonts w:ascii="標楷體" w:eastAsia="標楷體" w:hAnsi="標楷體" w:cs="新細明體"/>
      </w:rPr>
    </w:lvl>
    <w:lvl w:ilvl="1" w:tplc="C57CB7D8">
      <w:start w:val="9"/>
      <w:numFmt w:val="ideographLegalTraditional"/>
      <w:lvlText w:val="%2、"/>
      <w:lvlJc w:val="left"/>
      <w:pPr>
        <w:ind w:left="1669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6C106C70"/>
    <w:multiLevelType w:val="multilevel"/>
    <w:tmpl w:val="99024DB0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0D97DED"/>
    <w:multiLevelType w:val="hybridMultilevel"/>
    <w:tmpl w:val="BA0E5154"/>
    <w:lvl w:ilvl="0" w:tplc="7C9009D2">
      <w:start w:val="1"/>
      <w:numFmt w:val="decimal"/>
      <w:suff w:val="nothing"/>
      <w:lvlText w:val="%1."/>
      <w:lvlJc w:val="left"/>
      <w:pPr>
        <w:ind w:left="15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6" w15:restartNumberingAfterBreak="0">
    <w:nsid w:val="7DA20CC0"/>
    <w:multiLevelType w:val="multilevel"/>
    <w:tmpl w:val="C0308B06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00325C"/>
    <w:rsid w:val="00015F30"/>
    <w:rsid w:val="00033DD1"/>
    <w:rsid w:val="00046412"/>
    <w:rsid w:val="00046675"/>
    <w:rsid w:val="000556F0"/>
    <w:rsid w:val="000658B4"/>
    <w:rsid w:val="000924B6"/>
    <w:rsid w:val="000A2D63"/>
    <w:rsid w:val="00115909"/>
    <w:rsid w:val="001256C3"/>
    <w:rsid w:val="00130BDF"/>
    <w:rsid w:val="00140778"/>
    <w:rsid w:val="00143BAE"/>
    <w:rsid w:val="00167223"/>
    <w:rsid w:val="0017054A"/>
    <w:rsid w:val="001A5AEC"/>
    <w:rsid w:val="001D0BF0"/>
    <w:rsid w:val="001D3E62"/>
    <w:rsid w:val="001D6E60"/>
    <w:rsid w:val="001E1A8F"/>
    <w:rsid w:val="00206AAF"/>
    <w:rsid w:val="002A489C"/>
    <w:rsid w:val="002F04DF"/>
    <w:rsid w:val="00306DD8"/>
    <w:rsid w:val="00357DC7"/>
    <w:rsid w:val="00357F18"/>
    <w:rsid w:val="00366DD9"/>
    <w:rsid w:val="0037540E"/>
    <w:rsid w:val="00380EB5"/>
    <w:rsid w:val="003A41BE"/>
    <w:rsid w:val="003A6877"/>
    <w:rsid w:val="003B33EF"/>
    <w:rsid w:val="003B3DAA"/>
    <w:rsid w:val="003D55C0"/>
    <w:rsid w:val="003F78EB"/>
    <w:rsid w:val="00433052"/>
    <w:rsid w:val="00477372"/>
    <w:rsid w:val="004776C3"/>
    <w:rsid w:val="004A2DAA"/>
    <w:rsid w:val="004B31D4"/>
    <w:rsid w:val="004B34FD"/>
    <w:rsid w:val="005045DD"/>
    <w:rsid w:val="00516CC9"/>
    <w:rsid w:val="00520E1E"/>
    <w:rsid w:val="00526255"/>
    <w:rsid w:val="0053322D"/>
    <w:rsid w:val="00545701"/>
    <w:rsid w:val="005603F9"/>
    <w:rsid w:val="00561E50"/>
    <w:rsid w:val="005C2CB8"/>
    <w:rsid w:val="005E128B"/>
    <w:rsid w:val="005E7214"/>
    <w:rsid w:val="005F6FC9"/>
    <w:rsid w:val="00605B95"/>
    <w:rsid w:val="006113BA"/>
    <w:rsid w:val="00627BC8"/>
    <w:rsid w:val="006338B5"/>
    <w:rsid w:val="006374AC"/>
    <w:rsid w:val="00645C74"/>
    <w:rsid w:val="00652831"/>
    <w:rsid w:val="00655142"/>
    <w:rsid w:val="00657C35"/>
    <w:rsid w:val="00666274"/>
    <w:rsid w:val="00671597"/>
    <w:rsid w:val="006D060C"/>
    <w:rsid w:val="006D7888"/>
    <w:rsid w:val="006E1ADD"/>
    <w:rsid w:val="006E442A"/>
    <w:rsid w:val="006F292F"/>
    <w:rsid w:val="0071276B"/>
    <w:rsid w:val="00715795"/>
    <w:rsid w:val="007470C2"/>
    <w:rsid w:val="00754868"/>
    <w:rsid w:val="00755E20"/>
    <w:rsid w:val="007653D9"/>
    <w:rsid w:val="00794894"/>
    <w:rsid w:val="007A28B3"/>
    <w:rsid w:val="007A7BF6"/>
    <w:rsid w:val="008246F4"/>
    <w:rsid w:val="00850344"/>
    <w:rsid w:val="0086141E"/>
    <w:rsid w:val="00865852"/>
    <w:rsid w:val="00880E13"/>
    <w:rsid w:val="008B14BF"/>
    <w:rsid w:val="00921114"/>
    <w:rsid w:val="00927391"/>
    <w:rsid w:val="00927CA6"/>
    <w:rsid w:val="00935F80"/>
    <w:rsid w:val="00936427"/>
    <w:rsid w:val="009552CF"/>
    <w:rsid w:val="00972C31"/>
    <w:rsid w:val="00987CF7"/>
    <w:rsid w:val="009C3CD4"/>
    <w:rsid w:val="009D3525"/>
    <w:rsid w:val="009E5B8F"/>
    <w:rsid w:val="00A132D9"/>
    <w:rsid w:val="00A133F8"/>
    <w:rsid w:val="00A27646"/>
    <w:rsid w:val="00A41F42"/>
    <w:rsid w:val="00A42050"/>
    <w:rsid w:val="00A53351"/>
    <w:rsid w:val="00A63A9C"/>
    <w:rsid w:val="00A67682"/>
    <w:rsid w:val="00AA3812"/>
    <w:rsid w:val="00AA4B3F"/>
    <w:rsid w:val="00B20324"/>
    <w:rsid w:val="00B251E6"/>
    <w:rsid w:val="00B253AA"/>
    <w:rsid w:val="00B56DD6"/>
    <w:rsid w:val="00B64CCB"/>
    <w:rsid w:val="00B67C33"/>
    <w:rsid w:val="00B70BCE"/>
    <w:rsid w:val="00B91076"/>
    <w:rsid w:val="00BC5357"/>
    <w:rsid w:val="00BD08AA"/>
    <w:rsid w:val="00BE152D"/>
    <w:rsid w:val="00C531B5"/>
    <w:rsid w:val="00CB35F6"/>
    <w:rsid w:val="00CC477B"/>
    <w:rsid w:val="00CD1AAB"/>
    <w:rsid w:val="00CF43C6"/>
    <w:rsid w:val="00D00C67"/>
    <w:rsid w:val="00D30079"/>
    <w:rsid w:val="00D31FB7"/>
    <w:rsid w:val="00D558A5"/>
    <w:rsid w:val="00D60B0C"/>
    <w:rsid w:val="00D6245D"/>
    <w:rsid w:val="00D653F0"/>
    <w:rsid w:val="00E068D9"/>
    <w:rsid w:val="00E26336"/>
    <w:rsid w:val="00E370B9"/>
    <w:rsid w:val="00E555BD"/>
    <w:rsid w:val="00E55901"/>
    <w:rsid w:val="00E76109"/>
    <w:rsid w:val="00E95F27"/>
    <w:rsid w:val="00EE611C"/>
    <w:rsid w:val="00EE744A"/>
    <w:rsid w:val="00F1005C"/>
    <w:rsid w:val="00F44302"/>
    <w:rsid w:val="00F54EFB"/>
    <w:rsid w:val="00F87EFE"/>
    <w:rsid w:val="00FD198E"/>
    <w:rsid w:val="00FE7C6B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5E19A"/>
  <w15:docId w15:val="{0CFB071C-8386-45CE-99CC-F2A9515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3B3DAA"/>
    <w:pPr>
      <w:spacing w:beforeLines="50" w:afterLines="50" w:line="460" w:lineRule="exact"/>
      <w:ind w:left="561" w:hangingChars="200" w:hanging="561"/>
    </w:pPr>
    <w:rPr>
      <w:rFonts w:ascii="標楷體" w:eastAsia="標楷體" w:hAnsi="標楷體" w:cs="標楷體"/>
      <w:b/>
      <w:bCs/>
      <w:color w:val="000000"/>
      <w:sz w:val="28"/>
      <w:szCs w:val="28"/>
    </w:rPr>
  </w:style>
  <w:style w:type="paragraph" w:customStyle="1" w:styleId="c12">
    <w:name w:val="c12"/>
    <w:basedOn w:val="a"/>
    <w:rsid w:val="003B3DA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header"/>
    <w:basedOn w:val="a"/>
    <w:link w:val="a5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40778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140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40778"/>
    <w:rPr>
      <w:rFonts w:ascii="Times New Roman" w:hAnsi="Times New Roman"/>
      <w:kern w:val="2"/>
    </w:rPr>
  </w:style>
  <w:style w:type="paragraph" w:customStyle="1" w:styleId="xl93">
    <w:name w:val="xl93"/>
    <w:basedOn w:val="a"/>
    <w:rsid w:val="007A28B3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8">
    <w:name w:val="Body Text"/>
    <w:basedOn w:val="a"/>
    <w:link w:val="a9"/>
    <w:rsid w:val="007A28B3"/>
    <w:pPr>
      <w:spacing w:line="240" w:lineRule="exact"/>
    </w:pPr>
    <w:rPr>
      <w:rFonts w:ascii="標楷體"/>
      <w:sz w:val="20"/>
    </w:rPr>
  </w:style>
  <w:style w:type="character" w:customStyle="1" w:styleId="a9">
    <w:name w:val="本文 字元"/>
    <w:link w:val="a8"/>
    <w:rsid w:val="007A28B3"/>
    <w:rPr>
      <w:rFonts w:ascii="標楷體" w:hAnsi="Times New Roman"/>
      <w:kern w:val="2"/>
      <w:szCs w:val="24"/>
    </w:rPr>
  </w:style>
  <w:style w:type="paragraph" w:styleId="aa">
    <w:name w:val="List Paragraph"/>
    <w:basedOn w:val="a"/>
    <w:uiPriority w:val="34"/>
    <w:qFormat/>
    <w:rsid w:val="0043305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4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F4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ontstyle01">
    <w:name w:val="fontstyle01"/>
    <w:basedOn w:val="a0"/>
    <w:rsid w:val="004776C3"/>
    <w:rPr>
      <w:rFonts w:ascii="DFKaiShu-SB-Estd-BF" w:eastAsia="DFKaiShu-SB-Estd-BF" w:hint="eastAsia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3B33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uiPriority w:val="39"/>
    <w:rsid w:val="0088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1185</Characters>
  <Application>Microsoft Office Word</Application>
  <DocSecurity>4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User</cp:lastModifiedBy>
  <cp:revision>2</cp:revision>
  <cp:lastPrinted>2020-10-12T09:05:00Z</cp:lastPrinted>
  <dcterms:created xsi:type="dcterms:W3CDTF">2022-06-28T05:48:00Z</dcterms:created>
  <dcterms:modified xsi:type="dcterms:W3CDTF">2022-06-28T05:48:00Z</dcterms:modified>
</cp:coreProperties>
</file>